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F6A" w:rsidRPr="00974F6A" w:rsidRDefault="00974F6A" w:rsidP="00974F6A">
      <w:pPr>
        <w:jc w:val="center"/>
        <w:rPr>
          <w:b/>
          <w:sz w:val="32"/>
          <w:szCs w:val="32"/>
        </w:rPr>
      </w:pPr>
      <w:r w:rsidRPr="00974F6A">
        <w:rPr>
          <w:b/>
          <w:sz w:val="32"/>
          <w:szCs w:val="32"/>
        </w:rPr>
        <w:t>Class Hypermedia Dictionary</w:t>
      </w:r>
    </w:p>
    <w:p w:rsidR="00974F6A" w:rsidRPr="00974F6A" w:rsidRDefault="00974F6A" w:rsidP="00974F6A">
      <w:pPr>
        <w:jc w:val="center"/>
        <w:rPr>
          <w:b/>
          <w:sz w:val="32"/>
          <w:szCs w:val="32"/>
        </w:rPr>
      </w:pPr>
    </w:p>
    <w:p w:rsidR="00974F6A" w:rsidRDefault="00974F6A"/>
    <w:p w:rsidR="00974F6A" w:rsidRDefault="00974F6A"/>
    <w:p w:rsidR="00E919FA" w:rsidRDefault="00974F6A">
      <w:r>
        <w:rPr>
          <w:noProof/>
        </w:rPr>
        <w:drawing>
          <wp:inline distT="0" distB="0" distL="0" distR="0">
            <wp:extent cx="5486400" cy="3719744"/>
            <wp:effectExtent l="25400" t="25400" r="127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974F6A" w:rsidRDefault="00974F6A"/>
    <w:p w:rsidR="00974F6A" w:rsidRDefault="00974F6A"/>
    <w:p w:rsidR="00974F6A" w:rsidRDefault="00974F6A"/>
    <w:p w:rsidR="00974F6A" w:rsidRDefault="00974F6A">
      <w:bookmarkStart w:id="0" w:name="_GoBack"/>
      <w:bookmarkEnd w:id="0"/>
    </w:p>
    <w:sectPr w:rsidR="00974F6A" w:rsidSect="003C1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6A"/>
    <w:rsid w:val="003C1F68"/>
    <w:rsid w:val="0043695F"/>
    <w:rsid w:val="00974F6A"/>
    <w:rsid w:val="00B33A4C"/>
    <w:rsid w:val="00E9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3F0B9EF-CA9C-A343-B92B-9AE45EA5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984822-DAFB-8A46-B16A-36F3D1BE6B29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FC608A1-A9A5-7647-A4BF-367C1F833CA0}">
      <dgm:prSet phldrT="[Text]" phldr="1"/>
      <dgm:spPr/>
      <dgm:t>
        <a:bodyPr/>
        <a:lstStyle/>
        <a:p>
          <a:endParaRPr lang="en-US"/>
        </a:p>
      </dgm:t>
    </dgm:pt>
    <dgm:pt modelId="{61F782C8-2EA8-6947-A047-F9FCEA962DE2}" type="parTrans" cxnId="{7B6FC79F-8679-1A4F-A7DE-4E029EFCCE4E}">
      <dgm:prSet/>
      <dgm:spPr/>
      <dgm:t>
        <a:bodyPr/>
        <a:lstStyle/>
        <a:p>
          <a:endParaRPr lang="en-US"/>
        </a:p>
      </dgm:t>
    </dgm:pt>
    <dgm:pt modelId="{5F34753C-1241-034A-B241-EEB654D5EBE3}" type="sibTrans" cxnId="{7B6FC79F-8679-1A4F-A7DE-4E029EFCCE4E}">
      <dgm:prSet/>
      <dgm:spPr/>
      <dgm:t>
        <a:bodyPr/>
        <a:lstStyle/>
        <a:p>
          <a:endParaRPr lang="en-US"/>
        </a:p>
      </dgm:t>
    </dgm:pt>
    <dgm:pt modelId="{14D936FD-D671-3A46-9C21-AFC1350DCA2B}">
      <dgm:prSet phldrT="[Text]"/>
      <dgm:spPr/>
      <dgm:t>
        <a:bodyPr/>
        <a:lstStyle/>
        <a:p>
          <a:r>
            <a:rPr lang="en-US"/>
            <a:t>1. Unit FOCUS words are distributed to students and responsibility for dictionary entries is divided among them early in the unit.</a:t>
          </a:r>
        </a:p>
      </dgm:t>
    </dgm:pt>
    <dgm:pt modelId="{AE8260A1-2ADC-FD4F-94B3-1C00D8C8CFCE}" type="parTrans" cxnId="{CB8B6CBD-BAD4-7B4B-8B7D-B7C7B2C201F6}">
      <dgm:prSet/>
      <dgm:spPr/>
      <dgm:t>
        <a:bodyPr/>
        <a:lstStyle/>
        <a:p>
          <a:endParaRPr lang="en-US"/>
        </a:p>
      </dgm:t>
    </dgm:pt>
    <dgm:pt modelId="{92D540E9-0459-6943-8A9F-6333D00FA258}" type="sibTrans" cxnId="{CB8B6CBD-BAD4-7B4B-8B7D-B7C7B2C201F6}">
      <dgm:prSet/>
      <dgm:spPr/>
      <dgm:t>
        <a:bodyPr/>
        <a:lstStyle/>
        <a:p>
          <a:endParaRPr lang="en-US"/>
        </a:p>
      </dgm:t>
    </dgm:pt>
    <dgm:pt modelId="{24E6788E-7C8C-E74B-8CF3-37696845409B}">
      <dgm:prSet phldrT="[Text]"/>
      <dgm:spPr/>
      <dgm:t>
        <a:bodyPr/>
        <a:lstStyle/>
        <a:p>
          <a:r>
            <a:rPr lang="en-US"/>
            <a:t>2. A common platform is decided upon. (Quizlet, Google Doc, FLASHCARD APP, preferably something that can allow for embedding multimedia). </a:t>
          </a:r>
        </a:p>
      </dgm:t>
    </dgm:pt>
    <dgm:pt modelId="{C02E1B0E-17C7-A244-8CCB-0E24D289B3F5}" type="parTrans" cxnId="{822DC02E-58D7-D04D-B1A6-964F205DBD1D}">
      <dgm:prSet/>
      <dgm:spPr/>
      <dgm:t>
        <a:bodyPr/>
        <a:lstStyle/>
        <a:p>
          <a:endParaRPr lang="en-US"/>
        </a:p>
      </dgm:t>
    </dgm:pt>
    <dgm:pt modelId="{74CA276D-5919-C242-ABD8-8DB7CABDB456}" type="sibTrans" cxnId="{822DC02E-58D7-D04D-B1A6-964F205DBD1D}">
      <dgm:prSet/>
      <dgm:spPr/>
      <dgm:t>
        <a:bodyPr/>
        <a:lstStyle/>
        <a:p>
          <a:endParaRPr lang="en-US"/>
        </a:p>
      </dgm:t>
    </dgm:pt>
    <dgm:pt modelId="{8B6F4599-C06D-D94A-B76C-00B3B8A13EF3}">
      <dgm:prSet phldrT="[Text]"/>
      <dgm:spPr/>
      <dgm:t>
        <a:bodyPr/>
        <a:lstStyle/>
        <a:p>
          <a:r>
            <a:rPr lang="en-US"/>
            <a:t>3. Throughout the unit, students are adding additional information to the class dictionary. </a:t>
          </a:r>
        </a:p>
      </dgm:t>
    </dgm:pt>
    <dgm:pt modelId="{926DFBE7-9E89-BE4A-9204-E06B29EB3613}" type="parTrans" cxnId="{08292109-9B60-374B-9463-682C9BB2ACFC}">
      <dgm:prSet/>
      <dgm:spPr/>
      <dgm:t>
        <a:bodyPr/>
        <a:lstStyle/>
        <a:p>
          <a:endParaRPr lang="en-US"/>
        </a:p>
      </dgm:t>
    </dgm:pt>
    <dgm:pt modelId="{00543F6B-BA8C-5E44-B0A7-1A0007A6D8DE}" type="sibTrans" cxnId="{08292109-9B60-374B-9463-682C9BB2ACFC}">
      <dgm:prSet/>
      <dgm:spPr/>
      <dgm:t>
        <a:bodyPr/>
        <a:lstStyle/>
        <a:p>
          <a:endParaRPr lang="en-US"/>
        </a:p>
      </dgm:t>
    </dgm:pt>
    <dgm:pt modelId="{817ED236-5E08-6041-B34F-A5BAA5B17DC9}" type="pres">
      <dgm:prSet presAssocID="{D8984822-DAFB-8A46-B16A-36F3D1BE6B29}" presName="vert0" presStyleCnt="0">
        <dgm:presLayoutVars>
          <dgm:dir/>
          <dgm:animOne val="branch"/>
          <dgm:animLvl val="lvl"/>
        </dgm:presLayoutVars>
      </dgm:prSet>
      <dgm:spPr/>
    </dgm:pt>
    <dgm:pt modelId="{E9986A8A-AA4A-854E-A87C-B6CD9816A29C}" type="pres">
      <dgm:prSet presAssocID="{0FC608A1-A9A5-7647-A4BF-367C1F833CA0}" presName="thickLine" presStyleLbl="alignNode1" presStyleIdx="0" presStyleCnt="1"/>
      <dgm:spPr/>
    </dgm:pt>
    <dgm:pt modelId="{5F0FDB7B-D71B-1A40-8485-9C31631E1F79}" type="pres">
      <dgm:prSet presAssocID="{0FC608A1-A9A5-7647-A4BF-367C1F833CA0}" presName="horz1" presStyleCnt="0"/>
      <dgm:spPr/>
    </dgm:pt>
    <dgm:pt modelId="{2998EC58-16AA-B243-90B1-0F2730364231}" type="pres">
      <dgm:prSet presAssocID="{0FC608A1-A9A5-7647-A4BF-367C1F833CA0}" presName="tx1" presStyleLbl="revTx" presStyleIdx="0" presStyleCnt="4"/>
      <dgm:spPr/>
    </dgm:pt>
    <dgm:pt modelId="{5797DE02-9743-5143-A9C5-CAF129465F0B}" type="pres">
      <dgm:prSet presAssocID="{0FC608A1-A9A5-7647-A4BF-367C1F833CA0}" presName="vert1" presStyleCnt="0"/>
      <dgm:spPr/>
    </dgm:pt>
    <dgm:pt modelId="{275955A0-B65F-AF40-A19F-037480BE494D}" type="pres">
      <dgm:prSet presAssocID="{14D936FD-D671-3A46-9C21-AFC1350DCA2B}" presName="vertSpace2a" presStyleCnt="0"/>
      <dgm:spPr/>
    </dgm:pt>
    <dgm:pt modelId="{9C1EF676-C529-4648-90AC-EE71D1746317}" type="pres">
      <dgm:prSet presAssocID="{14D936FD-D671-3A46-9C21-AFC1350DCA2B}" presName="horz2" presStyleCnt="0"/>
      <dgm:spPr/>
    </dgm:pt>
    <dgm:pt modelId="{A39A7A39-3956-DE4E-8E9D-7292B85FAE7E}" type="pres">
      <dgm:prSet presAssocID="{14D936FD-D671-3A46-9C21-AFC1350DCA2B}" presName="horzSpace2" presStyleCnt="0"/>
      <dgm:spPr/>
    </dgm:pt>
    <dgm:pt modelId="{1FD23E5D-E93E-9146-8B75-1D6E7DEAB035}" type="pres">
      <dgm:prSet presAssocID="{14D936FD-D671-3A46-9C21-AFC1350DCA2B}" presName="tx2" presStyleLbl="revTx" presStyleIdx="1" presStyleCnt="4"/>
      <dgm:spPr/>
    </dgm:pt>
    <dgm:pt modelId="{117FDAA4-C5C1-3042-9551-BBBCD353D3CD}" type="pres">
      <dgm:prSet presAssocID="{14D936FD-D671-3A46-9C21-AFC1350DCA2B}" presName="vert2" presStyleCnt="0"/>
      <dgm:spPr/>
    </dgm:pt>
    <dgm:pt modelId="{3C8E3EAC-907C-194E-BE5A-65AD2DA89722}" type="pres">
      <dgm:prSet presAssocID="{14D936FD-D671-3A46-9C21-AFC1350DCA2B}" presName="thinLine2b" presStyleLbl="callout" presStyleIdx="0" presStyleCnt="3"/>
      <dgm:spPr/>
    </dgm:pt>
    <dgm:pt modelId="{0196DA59-BC3F-D24E-BDC9-303503CDC9CF}" type="pres">
      <dgm:prSet presAssocID="{14D936FD-D671-3A46-9C21-AFC1350DCA2B}" presName="vertSpace2b" presStyleCnt="0"/>
      <dgm:spPr/>
    </dgm:pt>
    <dgm:pt modelId="{4347FC3A-78DE-1544-ABAE-D12A9694703E}" type="pres">
      <dgm:prSet presAssocID="{24E6788E-7C8C-E74B-8CF3-37696845409B}" presName="horz2" presStyleCnt="0"/>
      <dgm:spPr/>
    </dgm:pt>
    <dgm:pt modelId="{83AF04A7-8E08-CD4C-B3D9-75FF9B9BD128}" type="pres">
      <dgm:prSet presAssocID="{24E6788E-7C8C-E74B-8CF3-37696845409B}" presName="horzSpace2" presStyleCnt="0"/>
      <dgm:spPr/>
    </dgm:pt>
    <dgm:pt modelId="{84D0C322-37BC-6649-B1E1-A6AF5A139395}" type="pres">
      <dgm:prSet presAssocID="{24E6788E-7C8C-E74B-8CF3-37696845409B}" presName="tx2" presStyleLbl="revTx" presStyleIdx="2" presStyleCnt="4"/>
      <dgm:spPr/>
    </dgm:pt>
    <dgm:pt modelId="{8F4F92A5-65A7-8D4C-A459-273351D56AC1}" type="pres">
      <dgm:prSet presAssocID="{24E6788E-7C8C-E74B-8CF3-37696845409B}" presName="vert2" presStyleCnt="0"/>
      <dgm:spPr/>
    </dgm:pt>
    <dgm:pt modelId="{D40712CF-0267-2249-956D-005DE68F94AA}" type="pres">
      <dgm:prSet presAssocID="{24E6788E-7C8C-E74B-8CF3-37696845409B}" presName="thinLine2b" presStyleLbl="callout" presStyleIdx="1" presStyleCnt="3"/>
      <dgm:spPr/>
    </dgm:pt>
    <dgm:pt modelId="{990235A4-5808-D140-87EE-2B5A2DCCA73A}" type="pres">
      <dgm:prSet presAssocID="{24E6788E-7C8C-E74B-8CF3-37696845409B}" presName="vertSpace2b" presStyleCnt="0"/>
      <dgm:spPr/>
    </dgm:pt>
    <dgm:pt modelId="{B8DD07EF-46EA-4F41-A8E7-67432191F961}" type="pres">
      <dgm:prSet presAssocID="{8B6F4599-C06D-D94A-B76C-00B3B8A13EF3}" presName="horz2" presStyleCnt="0"/>
      <dgm:spPr/>
    </dgm:pt>
    <dgm:pt modelId="{5175E06E-66D9-894F-9E66-0DD114300CD3}" type="pres">
      <dgm:prSet presAssocID="{8B6F4599-C06D-D94A-B76C-00B3B8A13EF3}" presName="horzSpace2" presStyleCnt="0"/>
      <dgm:spPr/>
    </dgm:pt>
    <dgm:pt modelId="{B0CF5269-1242-5040-AB8D-99E401BA1A3B}" type="pres">
      <dgm:prSet presAssocID="{8B6F4599-C06D-D94A-B76C-00B3B8A13EF3}" presName="tx2" presStyleLbl="revTx" presStyleIdx="3" presStyleCnt="4"/>
      <dgm:spPr/>
    </dgm:pt>
    <dgm:pt modelId="{26F364E5-A7A0-3A48-96C1-B0E0C6CD263B}" type="pres">
      <dgm:prSet presAssocID="{8B6F4599-C06D-D94A-B76C-00B3B8A13EF3}" presName="vert2" presStyleCnt="0"/>
      <dgm:spPr/>
    </dgm:pt>
    <dgm:pt modelId="{8AAF9393-04B0-1445-A84A-01E7EE2B799C}" type="pres">
      <dgm:prSet presAssocID="{8B6F4599-C06D-D94A-B76C-00B3B8A13EF3}" presName="thinLine2b" presStyleLbl="callout" presStyleIdx="2" presStyleCnt="3"/>
      <dgm:spPr/>
    </dgm:pt>
    <dgm:pt modelId="{AC1A0C65-F6BD-FB42-B384-98818DEA1F15}" type="pres">
      <dgm:prSet presAssocID="{8B6F4599-C06D-D94A-B76C-00B3B8A13EF3}" presName="vertSpace2b" presStyleCnt="0"/>
      <dgm:spPr/>
    </dgm:pt>
  </dgm:ptLst>
  <dgm:cxnLst>
    <dgm:cxn modelId="{08292109-9B60-374B-9463-682C9BB2ACFC}" srcId="{0FC608A1-A9A5-7647-A4BF-367C1F833CA0}" destId="{8B6F4599-C06D-D94A-B76C-00B3B8A13EF3}" srcOrd="2" destOrd="0" parTransId="{926DFBE7-9E89-BE4A-9204-E06B29EB3613}" sibTransId="{00543F6B-BA8C-5E44-B0A7-1A0007A6D8DE}"/>
    <dgm:cxn modelId="{822DC02E-58D7-D04D-B1A6-964F205DBD1D}" srcId="{0FC608A1-A9A5-7647-A4BF-367C1F833CA0}" destId="{24E6788E-7C8C-E74B-8CF3-37696845409B}" srcOrd="1" destOrd="0" parTransId="{C02E1B0E-17C7-A244-8CCB-0E24D289B3F5}" sibTransId="{74CA276D-5919-C242-ABD8-8DB7CABDB456}"/>
    <dgm:cxn modelId="{FB7A6037-041E-134A-AF73-64D88AB9C1D8}" type="presOf" srcId="{14D936FD-D671-3A46-9C21-AFC1350DCA2B}" destId="{1FD23E5D-E93E-9146-8B75-1D6E7DEAB035}" srcOrd="0" destOrd="0" presId="urn:microsoft.com/office/officeart/2008/layout/LinedList"/>
    <dgm:cxn modelId="{15771274-C369-CE44-BC50-25D2827BFCE5}" type="presOf" srcId="{8B6F4599-C06D-D94A-B76C-00B3B8A13EF3}" destId="{B0CF5269-1242-5040-AB8D-99E401BA1A3B}" srcOrd="0" destOrd="0" presId="urn:microsoft.com/office/officeart/2008/layout/LinedList"/>
    <dgm:cxn modelId="{7B6FC79F-8679-1A4F-A7DE-4E029EFCCE4E}" srcId="{D8984822-DAFB-8A46-B16A-36F3D1BE6B29}" destId="{0FC608A1-A9A5-7647-A4BF-367C1F833CA0}" srcOrd="0" destOrd="0" parTransId="{61F782C8-2EA8-6947-A047-F9FCEA962DE2}" sibTransId="{5F34753C-1241-034A-B241-EEB654D5EBE3}"/>
    <dgm:cxn modelId="{CB8B6CBD-BAD4-7B4B-8B7D-B7C7B2C201F6}" srcId="{0FC608A1-A9A5-7647-A4BF-367C1F833CA0}" destId="{14D936FD-D671-3A46-9C21-AFC1350DCA2B}" srcOrd="0" destOrd="0" parTransId="{AE8260A1-2ADC-FD4F-94B3-1C00D8C8CFCE}" sibTransId="{92D540E9-0459-6943-8A9F-6333D00FA258}"/>
    <dgm:cxn modelId="{BD3804D7-DD5F-AE44-917B-79ED60A0733C}" type="presOf" srcId="{0FC608A1-A9A5-7647-A4BF-367C1F833CA0}" destId="{2998EC58-16AA-B243-90B1-0F2730364231}" srcOrd="0" destOrd="0" presId="urn:microsoft.com/office/officeart/2008/layout/LinedList"/>
    <dgm:cxn modelId="{880F56F8-E9C3-FB4F-8683-153D1773F88F}" type="presOf" srcId="{D8984822-DAFB-8A46-B16A-36F3D1BE6B29}" destId="{817ED236-5E08-6041-B34F-A5BAA5B17DC9}" srcOrd="0" destOrd="0" presId="urn:microsoft.com/office/officeart/2008/layout/LinedList"/>
    <dgm:cxn modelId="{C5F9FBF9-6B79-474D-B491-F4BAD5FC1D39}" type="presOf" srcId="{24E6788E-7C8C-E74B-8CF3-37696845409B}" destId="{84D0C322-37BC-6649-B1E1-A6AF5A139395}" srcOrd="0" destOrd="0" presId="urn:microsoft.com/office/officeart/2008/layout/LinedList"/>
    <dgm:cxn modelId="{3FC11CB0-EB2C-CC4F-BBC3-988B32671566}" type="presParOf" srcId="{817ED236-5E08-6041-B34F-A5BAA5B17DC9}" destId="{E9986A8A-AA4A-854E-A87C-B6CD9816A29C}" srcOrd="0" destOrd="0" presId="urn:microsoft.com/office/officeart/2008/layout/LinedList"/>
    <dgm:cxn modelId="{9EDD2C64-F207-954E-B5AB-993825C88869}" type="presParOf" srcId="{817ED236-5E08-6041-B34F-A5BAA5B17DC9}" destId="{5F0FDB7B-D71B-1A40-8485-9C31631E1F79}" srcOrd="1" destOrd="0" presId="urn:microsoft.com/office/officeart/2008/layout/LinedList"/>
    <dgm:cxn modelId="{1FB1A41D-0C5C-1245-A913-FE423DA72CB4}" type="presParOf" srcId="{5F0FDB7B-D71B-1A40-8485-9C31631E1F79}" destId="{2998EC58-16AA-B243-90B1-0F2730364231}" srcOrd="0" destOrd="0" presId="urn:microsoft.com/office/officeart/2008/layout/LinedList"/>
    <dgm:cxn modelId="{C9F31BF5-61AB-4240-9305-2E1A12E48DD0}" type="presParOf" srcId="{5F0FDB7B-D71B-1A40-8485-9C31631E1F79}" destId="{5797DE02-9743-5143-A9C5-CAF129465F0B}" srcOrd="1" destOrd="0" presId="urn:microsoft.com/office/officeart/2008/layout/LinedList"/>
    <dgm:cxn modelId="{0BF2E8B3-1B02-CB49-94B4-D3FCBA2C98B5}" type="presParOf" srcId="{5797DE02-9743-5143-A9C5-CAF129465F0B}" destId="{275955A0-B65F-AF40-A19F-037480BE494D}" srcOrd="0" destOrd="0" presId="urn:microsoft.com/office/officeart/2008/layout/LinedList"/>
    <dgm:cxn modelId="{C21390E0-4163-7149-9EA4-DE2399E73D79}" type="presParOf" srcId="{5797DE02-9743-5143-A9C5-CAF129465F0B}" destId="{9C1EF676-C529-4648-90AC-EE71D1746317}" srcOrd="1" destOrd="0" presId="urn:microsoft.com/office/officeart/2008/layout/LinedList"/>
    <dgm:cxn modelId="{663CF718-7CA0-1E4E-8B41-464DEDB25F9E}" type="presParOf" srcId="{9C1EF676-C529-4648-90AC-EE71D1746317}" destId="{A39A7A39-3956-DE4E-8E9D-7292B85FAE7E}" srcOrd="0" destOrd="0" presId="urn:microsoft.com/office/officeart/2008/layout/LinedList"/>
    <dgm:cxn modelId="{6CB62DD5-9884-4B45-9A84-90CCA8C06D1E}" type="presParOf" srcId="{9C1EF676-C529-4648-90AC-EE71D1746317}" destId="{1FD23E5D-E93E-9146-8B75-1D6E7DEAB035}" srcOrd="1" destOrd="0" presId="urn:microsoft.com/office/officeart/2008/layout/LinedList"/>
    <dgm:cxn modelId="{A003BD3B-0822-5B47-98A8-A7FDF0544297}" type="presParOf" srcId="{9C1EF676-C529-4648-90AC-EE71D1746317}" destId="{117FDAA4-C5C1-3042-9551-BBBCD353D3CD}" srcOrd="2" destOrd="0" presId="urn:microsoft.com/office/officeart/2008/layout/LinedList"/>
    <dgm:cxn modelId="{101AFC80-1138-1549-9B32-2A041323A447}" type="presParOf" srcId="{5797DE02-9743-5143-A9C5-CAF129465F0B}" destId="{3C8E3EAC-907C-194E-BE5A-65AD2DA89722}" srcOrd="2" destOrd="0" presId="urn:microsoft.com/office/officeart/2008/layout/LinedList"/>
    <dgm:cxn modelId="{B0E3F4A4-6E85-1D40-B009-3307181EC997}" type="presParOf" srcId="{5797DE02-9743-5143-A9C5-CAF129465F0B}" destId="{0196DA59-BC3F-D24E-BDC9-303503CDC9CF}" srcOrd="3" destOrd="0" presId="urn:microsoft.com/office/officeart/2008/layout/LinedList"/>
    <dgm:cxn modelId="{BBFAE868-72BB-CF42-868E-32A82E79FE0B}" type="presParOf" srcId="{5797DE02-9743-5143-A9C5-CAF129465F0B}" destId="{4347FC3A-78DE-1544-ABAE-D12A9694703E}" srcOrd="4" destOrd="0" presId="urn:microsoft.com/office/officeart/2008/layout/LinedList"/>
    <dgm:cxn modelId="{F233DE92-0653-8648-8033-3EC431EB15EE}" type="presParOf" srcId="{4347FC3A-78DE-1544-ABAE-D12A9694703E}" destId="{83AF04A7-8E08-CD4C-B3D9-75FF9B9BD128}" srcOrd="0" destOrd="0" presId="urn:microsoft.com/office/officeart/2008/layout/LinedList"/>
    <dgm:cxn modelId="{C6E5C97D-9883-8744-8193-8643F3F81FC9}" type="presParOf" srcId="{4347FC3A-78DE-1544-ABAE-D12A9694703E}" destId="{84D0C322-37BC-6649-B1E1-A6AF5A139395}" srcOrd="1" destOrd="0" presId="urn:microsoft.com/office/officeart/2008/layout/LinedList"/>
    <dgm:cxn modelId="{CB622B91-AB16-BE43-8284-8ACE03286BBB}" type="presParOf" srcId="{4347FC3A-78DE-1544-ABAE-D12A9694703E}" destId="{8F4F92A5-65A7-8D4C-A459-273351D56AC1}" srcOrd="2" destOrd="0" presId="urn:microsoft.com/office/officeart/2008/layout/LinedList"/>
    <dgm:cxn modelId="{A48A8D87-D14D-7E49-B8E5-0DF72374B91C}" type="presParOf" srcId="{5797DE02-9743-5143-A9C5-CAF129465F0B}" destId="{D40712CF-0267-2249-956D-005DE68F94AA}" srcOrd="5" destOrd="0" presId="urn:microsoft.com/office/officeart/2008/layout/LinedList"/>
    <dgm:cxn modelId="{21FCB2A2-4EA5-974D-9301-3DF7FDC89B3E}" type="presParOf" srcId="{5797DE02-9743-5143-A9C5-CAF129465F0B}" destId="{990235A4-5808-D140-87EE-2B5A2DCCA73A}" srcOrd="6" destOrd="0" presId="urn:microsoft.com/office/officeart/2008/layout/LinedList"/>
    <dgm:cxn modelId="{26490D7C-0DDA-6F4A-88D8-A400DE160508}" type="presParOf" srcId="{5797DE02-9743-5143-A9C5-CAF129465F0B}" destId="{B8DD07EF-46EA-4F41-A8E7-67432191F961}" srcOrd="7" destOrd="0" presId="urn:microsoft.com/office/officeart/2008/layout/LinedList"/>
    <dgm:cxn modelId="{C11AC4E4-4C0C-9348-B443-A8CDE4869C10}" type="presParOf" srcId="{B8DD07EF-46EA-4F41-A8E7-67432191F961}" destId="{5175E06E-66D9-894F-9E66-0DD114300CD3}" srcOrd="0" destOrd="0" presId="urn:microsoft.com/office/officeart/2008/layout/LinedList"/>
    <dgm:cxn modelId="{33A7FCA2-0584-9D41-9DCB-825B0F03B376}" type="presParOf" srcId="{B8DD07EF-46EA-4F41-A8E7-67432191F961}" destId="{B0CF5269-1242-5040-AB8D-99E401BA1A3B}" srcOrd="1" destOrd="0" presId="urn:microsoft.com/office/officeart/2008/layout/LinedList"/>
    <dgm:cxn modelId="{7B219C95-80FB-294A-AC74-E5967127B94A}" type="presParOf" srcId="{B8DD07EF-46EA-4F41-A8E7-67432191F961}" destId="{26F364E5-A7A0-3A48-96C1-B0E0C6CD263B}" srcOrd="2" destOrd="0" presId="urn:microsoft.com/office/officeart/2008/layout/LinedList"/>
    <dgm:cxn modelId="{DE50CE01-72F4-E943-B181-666ED369107B}" type="presParOf" srcId="{5797DE02-9743-5143-A9C5-CAF129465F0B}" destId="{8AAF9393-04B0-1445-A84A-01E7EE2B799C}" srcOrd="8" destOrd="0" presId="urn:microsoft.com/office/officeart/2008/layout/LinedList"/>
    <dgm:cxn modelId="{36D19EF4-B6AE-EE49-A421-CE18223A87AF}" type="presParOf" srcId="{5797DE02-9743-5143-A9C5-CAF129465F0B}" destId="{AC1A0C65-F6BD-FB42-B384-98818DEA1F15}" srcOrd="9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986A8A-AA4A-854E-A87C-B6CD9816A29C}">
      <dsp:nvSpPr>
        <dsp:cNvPr id="0" name=""/>
        <dsp:cNvSpPr/>
      </dsp:nvSpPr>
      <dsp:spPr>
        <a:xfrm>
          <a:off x="0" y="0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98EC58-16AA-B243-90B1-0F2730364231}">
      <dsp:nvSpPr>
        <dsp:cNvPr id="0" name=""/>
        <dsp:cNvSpPr/>
      </dsp:nvSpPr>
      <dsp:spPr>
        <a:xfrm>
          <a:off x="0" y="0"/>
          <a:ext cx="1097280" cy="37197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t" anchorCtr="0">
          <a:noAutofit/>
        </a:bodyPr>
        <a:lstStyle/>
        <a:p>
          <a:pPr marL="0" lvl="0" indent="0" algn="l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000" kern="1200"/>
        </a:p>
      </dsp:txBody>
      <dsp:txXfrm>
        <a:off x="0" y="0"/>
        <a:ext cx="1097280" cy="3719744"/>
      </dsp:txXfrm>
    </dsp:sp>
    <dsp:sp modelId="{1FD23E5D-E93E-9146-8B75-1D6E7DEAB035}">
      <dsp:nvSpPr>
        <dsp:cNvPr id="0" name=""/>
        <dsp:cNvSpPr/>
      </dsp:nvSpPr>
      <dsp:spPr>
        <a:xfrm>
          <a:off x="1179576" y="58121"/>
          <a:ext cx="4306824" cy="11624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1. Unit FOCUS words are distributed to students and responsibility for dictionary entries is divided among them early in the unit.</a:t>
          </a:r>
        </a:p>
      </dsp:txBody>
      <dsp:txXfrm>
        <a:off x="1179576" y="58121"/>
        <a:ext cx="4306824" cy="1162420"/>
      </dsp:txXfrm>
    </dsp:sp>
    <dsp:sp modelId="{3C8E3EAC-907C-194E-BE5A-65AD2DA89722}">
      <dsp:nvSpPr>
        <dsp:cNvPr id="0" name=""/>
        <dsp:cNvSpPr/>
      </dsp:nvSpPr>
      <dsp:spPr>
        <a:xfrm>
          <a:off x="1097280" y="1220541"/>
          <a:ext cx="43891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D0C322-37BC-6649-B1E1-A6AF5A139395}">
      <dsp:nvSpPr>
        <dsp:cNvPr id="0" name=""/>
        <dsp:cNvSpPr/>
      </dsp:nvSpPr>
      <dsp:spPr>
        <a:xfrm>
          <a:off x="1179576" y="1278662"/>
          <a:ext cx="4306824" cy="11624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2. A common platform is decided upon. (Quizlet, Google Doc, FLASHCARD APP, preferably something that can allow for embedding multimedia). </a:t>
          </a:r>
        </a:p>
      </dsp:txBody>
      <dsp:txXfrm>
        <a:off x="1179576" y="1278662"/>
        <a:ext cx="4306824" cy="1162420"/>
      </dsp:txXfrm>
    </dsp:sp>
    <dsp:sp modelId="{D40712CF-0267-2249-956D-005DE68F94AA}">
      <dsp:nvSpPr>
        <dsp:cNvPr id="0" name=""/>
        <dsp:cNvSpPr/>
      </dsp:nvSpPr>
      <dsp:spPr>
        <a:xfrm>
          <a:off x="1097280" y="2441082"/>
          <a:ext cx="43891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CF5269-1242-5040-AB8D-99E401BA1A3B}">
      <dsp:nvSpPr>
        <dsp:cNvPr id="0" name=""/>
        <dsp:cNvSpPr/>
      </dsp:nvSpPr>
      <dsp:spPr>
        <a:xfrm>
          <a:off x="1179576" y="2499203"/>
          <a:ext cx="4306824" cy="11624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3. Throughout the unit, students are adding additional information to the class dictionary. </a:t>
          </a:r>
        </a:p>
      </dsp:txBody>
      <dsp:txXfrm>
        <a:off x="1179576" y="2499203"/>
        <a:ext cx="4306824" cy="1162420"/>
      </dsp:txXfrm>
    </dsp:sp>
    <dsp:sp modelId="{8AAF9393-04B0-1445-A84A-01E7EE2B799C}">
      <dsp:nvSpPr>
        <dsp:cNvPr id="0" name=""/>
        <dsp:cNvSpPr/>
      </dsp:nvSpPr>
      <dsp:spPr>
        <a:xfrm>
          <a:off x="1097280" y="3661623"/>
          <a:ext cx="43891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kaystahl@yahoo.com</dc:creator>
  <cp:keywords/>
  <dc:description/>
  <cp:lastModifiedBy>kaystahl@yahoo.com</cp:lastModifiedBy>
  <cp:revision>2</cp:revision>
  <dcterms:created xsi:type="dcterms:W3CDTF">2018-10-21T18:25:00Z</dcterms:created>
  <dcterms:modified xsi:type="dcterms:W3CDTF">2018-10-21T18:25:00Z</dcterms:modified>
</cp:coreProperties>
</file>